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12 DAYS OF THOMPSON: UNA MÁGICA CELEBRACIÓN DE LAS FIESTAS DECEMBRINAS EN LOS CABOS </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left"/>
        <w:rPr>
          <w:rFonts w:ascii="Archivo" w:cs="Archivo" w:eastAsia="Archivo" w:hAnsi="Archivo"/>
          <w:i w:val="1"/>
        </w:rPr>
      </w:pPr>
      <w:r w:rsidDel="00000000" w:rsidR="00000000" w:rsidRPr="00000000">
        <w:rPr>
          <w:rFonts w:ascii="Archivo" w:cs="Archivo" w:eastAsia="Archivo" w:hAnsi="Archivo"/>
          <w:i w:val="1"/>
          <w:rtl w:val="0"/>
        </w:rPr>
        <w:t xml:space="preserve">Durante más de una semana, The Cape, a Thompson Hotel será el anfitrión de este programa que incluye noches de jazz, experiencias wellness, gastronomía de primer nivel, así como las mejores celebraciones de Navidad en el espectacular Mar de Cortés. </w:t>
      </w:r>
    </w:p>
    <w:p w:rsidR="00000000" w:rsidDel="00000000" w:rsidP="00000000" w:rsidRDefault="00000000" w:rsidRPr="00000000" w14:paraId="00000006">
      <w:pPr>
        <w:jc w:val="left"/>
        <w:rPr>
          <w:rFonts w:ascii="Archivo" w:cs="Archivo" w:eastAsia="Archivo" w:hAnsi="Archivo"/>
          <w:i w:val="1"/>
        </w:rPr>
      </w:pPr>
      <w:r w:rsidDel="00000000" w:rsidR="00000000" w:rsidRPr="00000000">
        <w:rPr>
          <w:rtl w:val="0"/>
        </w:rPr>
      </w:r>
    </w:p>
    <w:p w:rsidR="00000000" w:rsidDel="00000000" w:rsidP="00000000" w:rsidRDefault="00000000" w:rsidRPr="00000000" w14:paraId="00000007">
      <w:pPr>
        <w:jc w:val="left"/>
        <w:rPr>
          <w:rFonts w:ascii="Archivo" w:cs="Archivo" w:eastAsia="Archivo" w:hAnsi="Archivo"/>
          <w:i w:val="1"/>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b w:val="1"/>
          <w:rtl w:val="0"/>
        </w:rPr>
        <w:t xml:space="preserve">Los Cabos, Baja California Sur, 23 de noviembre de 2023. </w:t>
      </w:r>
      <w:r w:rsidDel="00000000" w:rsidR="00000000" w:rsidRPr="00000000">
        <w:rPr>
          <w:rFonts w:ascii="Archivo" w:cs="Archivo" w:eastAsia="Archivo" w:hAnsi="Archivo"/>
          <w:rtl w:val="0"/>
        </w:rPr>
        <w:t xml:space="preserve">Las vacaciones decembrinas son el momento perfecto para desconectarse, pasar tiempo con los seres queridos y disfrutar de una de las fechas más especiales del año: la </w:t>
      </w:r>
      <w:r w:rsidDel="00000000" w:rsidR="00000000" w:rsidRPr="00000000">
        <w:rPr>
          <w:rFonts w:ascii="Archivo" w:cs="Archivo" w:eastAsia="Archivo" w:hAnsi="Archivo"/>
          <w:i w:val="1"/>
          <w:rtl w:val="0"/>
        </w:rPr>
        <w:t xml:space="preserve">holiday season</w:t>
      </w:r>
      <w:r w:rsidDel="00000000" w:rsidR="00000000" w:rsidRPr="00000000">
        <w:rPr>
          <w:rFonts w:ascii="Archivo" w:cs="Archivo" w:eastAsia="Archivo" w:hAnsi="Archivo"/>
          <w:rtl w:val="0"/>
        </w:rPr>
        <w:t xml:space="preserve">.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Aunque Navidad y Año Nuevo son las celebraciones estelares del mes de diciembre, la vibra mágica que trae consigo el invierno es una invitación para alargar los festejos, por lo que The Cape, a Thompson Hotel, el resort de lujo ubicado frente al Mar de Cortés, presentó su programa especial para este temporada.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La agenda incluye 12 días seguidos llenos de actividades en medio del espectáculo natural que brinda Playa Monumentos, una de las favoritas de surfistas en Los Cabos, la cual es locación de este reconocido hotel. </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La celebración inicia el 12 de diciembre con el tradicional encendido del árbol de Navidad que se instalará en el lobby del hotel a partir de las 17:00 horas. Chocolate caliente, galletas, dulces y villancicos complementarán la experiencia que dará inicio a la esperada celebración.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La agenda continúa el 13 de diciembre con una experiencia gastronómica inigualable a cargo del reconocido chef mexicano Enrique Olvera, quien deleitará a los comensales en Manta, el restaurante principal del hotel, con un menú </w:t>
      </w:r>
      <w:r w:rsidDel="00000000" w:rsidR="00000000" w:rsidRPr="00000000">
        <w:rPr>
          <w:rFonts w:ascii="Archivo" w:cs="Archivo" w:eastAsia="Archivo" w:hAnsi="Archivo"/>
          <w:i w:val="1"/>
          <w:rtl w:val="0"/>
        </w:rPr>
        <w:t xml:space="preserve">Omakase </w:t>
      </w:r>
      <w:r w:rsidDel="00000000" w:rsidR="00000000" w:rsidRPr="00000000">
        <w:rPr>
          <w:rFonts w:ascii="Archivo" w:cs="Archivo" w:eastAsia="Archivo" w:hAnsi="Archivo"/>
          <w:rtl w:val="0"/>
        </w:rPr>
        <w:t xml:space="preserve">que sorprenderá por la fusión de sabores que incluyen toques de la cocina mexicana de Baja California. </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Esta cena degustación es exclusiva y tendrá solo ocho lugares para los que quieran disfrutar de un menú de sushi pensado por uno de los mejores chefs de nuestro país y de todo el mundo. La oferta culinaria continúa el 14 de diciembre con </w:t>
      </w:r>
      <w:r w:rsidDel="00000000" w:rsidR="00000000" w:rsidRPr="00000000">
        <w:rPr>
          <w:rFonts w:ascii="Archivo" w:cs="Archivo" w:eastAsia="Archivo" w:hAnsi="Archivo"/>
          <w:i w:val="1"/>
          <w:rtl w:val="0"/>
        </w:rPr>
        <w:t xml:space="preserve">Surf n’ Taco</w:t>
      </w:r>
      <w:r w:rsidDel="00000000" w:rsidR="00000000" w:rsidRPr="00000000">
        <w:rPr>
          <w:rFonts w:ascii="Archivo" w:cs="Archivo" w:eastAsia="Archivo" w:hAnsi="Archivo"/>
          <w:rtl w:val="0"/>
        </w:rPr>
        <w:t xml:space="preserve">, una masterclass de tacos diseñada para añadir un toque festivo a tus sabores favoritos del mar.</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Además de las celebraciones llenas de gastronomía, The Cape es reconocido por su increíble oferta </w:t>
      </w:r>
      <w:r w:rsidDel="00000000" w:rsidR="00000000" w:rsidRPr="00000000">
        <w:rPr>
          <w:rFonts w:ascii="Archivo" w:cs="Archivo" w:eastAsia="Archivo" w:hAnsi="Archivo"/>
          <w:i w:val="1"/>
          <w:rtl w:val="0"/>
        </w:rPr>
        <w:t xml:space="preserve">wellness</w:t>
      </w:r>
      <w:r w:rsidDel="00000000" w:rsidR="00000000" w:rsidRPr="00000000">
        <w:rPr>
          <w:rFonts w:ascii="Archivo" w:cs="Archivo" w:eastAsia="Archivo" w:hAnsi="Archivo"/>
          <w:rtl w:val="0"/>
        </w:rPr>
        <w:t xml:space="preserve">, por lo que el 15 de diciembre llegará </w:t>
      </w:r>
      <w:r w:rsidDel="00000000" w:rsidR="00000000" w:rsidRPr="00000000">
        <w:rPr>
          <w:rFonts w:ascii="Archivo" w:cs="Archivo" w:eastAsia="Archivo" w:hAnsi="Archivo"/>
          <w:i w:val="1"/>
          <w:rtl w:val="0"/>
        </w:rPr>
        <w:t xml:space="preserve">Christmas Aromatic Experience</w:t>
      </w:r>
      <w:r w:rsidDel="00000000" w:rsidR="00000000" w:rsidRPr="00000000">
        <w:rPr>
          <w:rFonts w:ascii="Archivo" w:cs="Archivo" w:eastAsia="Archivo" w:hAnsi="Archivo"/>
          <w:rtl w:val="0"/>
        </w:rPr>
        <w:t xml:space="preserve"> dentro del </w:t>
      </w:r>
      <w:r w:rsidDel="00000000" w:rsidR="00000000" w:rsidRPr="00000000">
        <w:rPr>
          <w:rFonts w:ascii="Archivo" w:cs="Archivo" w:eastAsia="Archivo" w:hAnsi="Archivo"/>
          <w:i w:val="1"/>
          <w:rtl w:val="0"/>
        </w:rPr>
        <w:t xml:space="preserve">Currents Spa</w:t>
      </w:r>
      <w:r w:rsidDel="00000000" w:rsidR="00000000" w:rsidRPr="00000000">
        <w:rPr>
          <w:rFonts w:ascii="Archivo" w:cs="Archivo" w:eastAsia="Archivo" w:hAnsi="Archivo"/>
          <w:rtl w:val="0"/>
        </w:rPr>
        <w:t xml:space="preserve"> del hotel, el cual está ubicado frente al imponente Mar de Cortés. Aquí, los huéspedes podrán disfrutar de los servicios de relajación como faciales, aromaterapia, masajes e incluso un jacuzzi natural con vista al mar. </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rtl w:val="0"/>
        </w:rPr>
        <w:t xml:space="preserve">Para el 16 de diciembre en el sunken bar de The Cape, las personas podrán disfrutar de una velada con música de jazz en vivo, mientras contemplan el atardecer y prueban la oferta de mixología del lugar. Las celebraciones decembrinas continuarán el 17 con un Holiday brunch en el restaurante The Ledge. </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Al ser un hotel que pone especial atención a la tendencia del bienestar, The Cape preparó una ceremonia de </w:t>
      </w:r>
      <w:r w:rsidDel="00000000" w:rsidR="00000000" w:rsidRPr="00000000">
        <w:rPr>
          <w:rFonts w:ascii="Archivo" w:cs="Archivo" w:eastAsia="Archivo" w:hAnsi="Archivo"/>
          <w:i w:val="1"/>
          <w:rtl w:val="0"/>
        </w:rPr>
        <w:t xml:space="preserve">sound healing</w:t>
      </w:r>
      <w:r w:rsidDel="00000000" w:rsidR="00000000" w:rsidRPr="00000000">
        <w:rPr>
          <w:rFonts w:ascii="Archivo" w:cs="Archivo" w:eastAsia="Archivo" w:hAnsi="Archivo"/>
          <w:rtl w:val="0"/>
        </w:rPr>
        <w:t xml:space="preserve"> en el </w:t>
      </w:r>
      <w:r w:rsidDel="00000000" w:rsidR="00000000" w:rsidRPr="00000000">
        <w:rPr>
          <w:rFonts w:ascii="Archivo" w:cs="Archivo" w:eastAsia="Archivo" w:hAnsi="Archivo"/>
          <w:i w:val="1"/>
          <w:rtl w:val="0"/>
        </w:rPr>
        <w:t xml:space="preserve">beer garden</w:t>
      </w:r>
      <w:r w:rsidDel="00000000" w:rsidR="00000000" w:rsidRPr="00000000">
        <w:rPr>
          <w:rFonts w:ascii="Archivo" w:cs="Archivo" w:eastAsia="Archivo" w:hAnsi="Archivo"/>
          <w:rtl w:val="0"/>
        </w:rPr>
        <w:t xml:space="preserve"> del resort el 18 de diciembre, la cual tiene como intención que las personas manifiesten y se carguen de energía positiva para proyectar sus propósitos de año nuevo. </w:t>
      </w:r>
    </w:p>
    <w:p w:rsidR="00000000" w:rsidDel="00000000" w:rsidP="00000000" w:rsidRDefault="00000000" w:rsidRPr="00000000" w14:paraId="0000001C">
      <w:pPr>
        <w:jc w:val="left"/>
        <w:rPr>
          <w:rFonts w:ascii="Archivo" w:cs="Archivo" w:eastAsia="Archivo" w:hAnsi="Archivo"/>
          <w:b w:val="1"/>
        </w:rPr>
      </w:pPr>
      <w:r w:rsidDel="00000000" w:rsidR="00000000" w:rsidRPr="00000000">
        <w:rPr>
          <w:rtl w:val="0"/>
        </w:rPr>
      </w:r>
    </w:p>
    <w:p w:rsidR="00000000" w:rsidDel="00000000" w:rsidP="00000000" w:rsidRDefault="00000000" w:rsidRPr="00000000" w14:paraId="0000001D">
      <w:pPr>
        <w:jc w:val="left"/>
        <w:rPr>
          <w:rFonts w:ascii="Archivo" w:cs="Archivo" w:eastAsia="Archivo" w:hAnsi="Archivo"/>
        </w:rPr>
      </w:pPr>
      <w:r w:rsidDel="00000000" w:rsidR="00000000" w:rsidRPr="00000000">
        <w:rPr>
          <w:rFonts w:ascii="Archivo" w:cs="Archivo" w:eastAsia="Archivo" w:hAnsi="Archivo"/>
          <w:rtl w:val="0"/>
        </w:rPr>
        <w:t xml:space="preserve">Posteriormente, el 19 y para alimentar el ambiente festivo, se ofrecerá una masterclass de mixología mexicana y los festejos continuarán el 20 de diciembre con una noche de películas navideñas frente al </w:t>
      </w:r>
      <w:r w:rsidDel="00000000" w:rsidR="00000000" w:rsidRPr="00000000">
        <w:rPr>
          <w:rFonts w:ascii="Archivo" w:cs="Archivo" w:eastAsia="Archivo" w:hAnsi="Archivo"/>
          <w:rtl w:val="0"/>
        </w:rPr>
        <w:t xml:space="preserve">mar</w:t>
      </w:r>
      <w:r w:rsidDel="00000000" w:rsidR="00000000" w:rsidRPr="00000000">
        <w:rPr>
          <w:rFonts w:ascii="Archivo" w:cs="Archivo" w:eastAsia="Archivo" w:hAnsi="Archivo"/>
          <w:rtl w:val="0"/>
        </w:rPr>
        <w:t xml:space="preserve">. </w:t>
      </w:r>
    </w:p>
    <w:p w:rsidR="00000000" w:rsidDel="00000000" w:rsidP="00000000" w:rsidRDefault="00000000" w:rsidRPr="00000000" w14:paraId="0000001E">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1F">
      <w:pPr>
        <w:jc w:val="left"/>
        <w:rPr>
          <w:rFonts w:ascii="Archivo" w:cs="Archivo" w:eastAsia="Archivo" w:hAnsi="Archivo"/>
        </w:rPr>
      </w:pPr>
      <w:r w:rsidDel="00000000" w:rsidR="00000000" w:rsidRPr="00000000">
        <w:rPr>
          <w:rFonts w:ascii="Archivo" w:cs="Archivo" w:eastAsia="Archivo" w:hAnsi="Archivo"/>
          <w:rtl w:val="0"/>
        </w:rPr>
        <w:t xml:space="preserve">La recta final previo a la gran cena de Navidad  incluye una clase para aprender a preparar tacos el 21; una noche llena de jazz y mixología de primer nivel el 22, así como una posada mexicana el 23 de diciembre, en la que los huéspedes disfrutarán de comida tradicional, ponche, piñatas y música en vivo. </w:t>
      </w:r>
    </w:p>
    <w:p w:rsidR="00000000" w:rsidDel="00000000" w:rsidP="00000000" w:rsidRDefault="00000000" w:rsidRPr="00000000" w14:paraId="00000020">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21">
      <w:pPr>
        <w:jc w:val="left"/>
        <w:rPr>
          <w:rFonts w:ascii="Archivo" w:cs="Archivo" w:eastAsia="Archivo" w:hAnsi="Archivo"/>
        </w:rPr>
      </w:pPr>
      <w:r w:rsidDel="00000000" w:rsidR="00000000" w:rsidRPr="00000000">
        <w:rPr>
          <w:rFonts w:ascii="Archivo" w:cs="Archivo" w:eastAsia="Archivo" w:hAnsi="Archivo"/>
          <w:rtl w:val="0"/>
        </w:rPr>
        <w:t xml:space="preserve">12 days of Thompson termina el 24 de diciembre con una cena en los restaurantes principales del hotel: The Ledge y Manta, en donde los sabores de la temporada se fusionarán con una propuesta de alta gastronomía, así como vino, champagne y música. Todo esto con vista al océano. </w:t>
      </w:r>
    </w:p>
    <w:p w:rsidR="00000000" w:rsidDel="00000000" w:rsidP="00000000" w:rsidRDefault="00000000" w:rsidRPr="00000000" w14:paraId="00000022">
      <w:pPr>
        <w:jc w:val="left"/>
        <w:rPr>
          <w:rFonts w:ascii="Archivo" w:cs="Archivo" w:eastAsia="Archivo" w:hAnsi="Archivo"/>
        </w:rPr>
      </w:pPr>
      <w:r w:rsidDel="00000000" w:rsidR="00000000" w:rsidRPr="00000000">
        <w:rPr>
          <w:rtl w:val="0"/>
        </w:rPr>
      </w:r>
    </w:p>
    <w:p w:rsidR="00000000" w:rsidDel="00000000" w:rsidP="00000000" w:rsidRDefault="00000000" w:rsidRPr="00000000" w14:paraId="00000023">
      <w:pPr>
        <w:jc w:val="left"/>
        <w:rPr>
          <w:rFonts w:ascii="Archivo" w:cs="Archivo" w:eastAsia="Archivo" w:hAnsi="Archivo"/>
        </w:rPr>
      </w:pPr>
      <w:r w:rsidDel="00000000" w:rsidR="00000000" w:rsidRPr="00000000">
        <w:rPr>
          <w:rFonts w:ascii="Archivo" w:cs="Archivo" w:eastAsia="Archivo" w:hAnsi="Archivo"/>
          <w:rtl w:val="0"/>
        </w:rPr>
        <w:t xml:space="preserve">Para reservaciones contactar al siguiente correo: </w:t>
      </w:r>
      <w:hyperlink r:id="rId6">
        <w:r w:rsidDel="00000000" w:rsidR="00000000" w:rsidRPr="00000000">
          <w:rPr>
            <w:rFonts w:ascii="Archivo" w:cs="Archivo" w:eastAsia="Archivo" w:hAnsi="Archivo"/>
            <w:color w:val="1155cc"/>
            <w:u w:val="single"/>
            <w:rtl w:val="0"/>
          </w:rPr>
          <w:t xml:space="preserve">thecapeconcierge@thompsonhotels.com</w:t>
        </w:r>
      </w:hyperlink>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spacing w:line="276" w:lineRule="auto"/>
        <w:jc w:val="center"/>
        <w:rPr>
          <w:rFonts w:ascii="Archivo" w:cs="Archivo" w:eastAsia="Archivo" w:hAnsi="Archivo"/>
          <w:b w:val="1"/>
          <w:sz w:val="16"/>
          <w:szCs w:val="16"/>
          <w:u w:val="single"/>
        </w:rPr>
      </w:pPr>
      <w:r w:rsidDel="00000000" w:rsidR="00000000" w:rsidRPr="00000000">
        <w:rPr>
          <w:rFonts w:ascii="Archivo" w:cs="Archivo" w:eastAsia="Archivo" w:hAnsi="Archivo"/>
          <w:b w:val="1"/>
          <w:sz w:val="16"/>
          <w:szCs w:val="16"/>
          <w:u w:val="single"/>
          <w:rtl w:val="0"/>
        </w:rPr>
        <w:t xml:space="preserve">###</w:t>
      </w:r>
    </w:p>
    <w:p w:rsidR="00000000" w:rsidDel="00000000" w:rsidP="00000000" w:rsidRDefault="00000000" w:rsidRPr="00000000" w14:paraId="00000028">
      <w:pPr>
        <w:spacing w:line="276" w:lineRule="auto"/>
        <w:jc w:val="both"/>
        <w:rPr>
          <w:rFonts w:ascii="Archivo" w:cs="Archivo" w:eastAsia="Archivo" w:hAnsi="Archivo"/>
          <w:b w:val="1"/>
          <w:sz w:val="16"/>
          <w:szCs w:val="16"/>
          <w:u w:val="single"/>
        </w:rPr>
      </w:pPr>
      <w:r w:rsidDel="00000000" w:rsidR="00000000" w:rsidRPr="00000000">
        <w:rPr>
          <w:rtl w:val="0"/>
        </w:rPr>
      </w:r>
    </w:p>
    <w:p w:rsidR="00000000" w:rsidDel="00000000" w:rsidP="00000000" w:rsidRDefault="00000000" w:rsidRPr="00000000" w14:paraId="00000029">
      <w:pPr>
        <w:spacing w:line="276" w:lineRule="auto"/>
        <w:jc w:val="both"/>
        <w:rPr>
          <w:rFonts w:ascii="Archivo" w:cs="Archivo" w:eastAsia="Archivo" w:hAnsi="Archivo"/>
          <w:b w:val="1"/>
          <w:sz w:val="20"/>
          <w:szCs w:val="20"/>
          <w:u w:val="single"/>
        </w:rPr>
      </w:pPr>
      <w:r w:rsidDel="00000000" w:rsidR="00000000" w:rsidRPr="00000000">
        <w:rPr>
          <w:rFonts w:ascii="Archivo" w:cs="Archivo" w:eastAsia="Archivo" w:hAnsi="Archivo"/>
          <w:b w:val="1"/>
          <w:sz w:val="20"/>
          <w:szCs w:val="20"/>
          <w:u w:val="single"/>
          <w:rtl w:val="0"/>
        </w:rPr>
        <w:t xml:space="preserve">Sobre The Cape</w:t>
      </w:r>
    </w:p>
    <w:p w:rsidR="00000000" w:rsidDel="00000000" w:rsidP="00000000" w:rsidRDefault="00000000" w:rsidRPr="00000000" w14:paraId="0000002A">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The Cape, a Thompson Hotel, se ubica en la región de Cabo San Lucas, Baja California Sur, México, en </w:t>
      </w:r>
      <w:r w:rsidDel="00000000" w:rsidR="00000000" w:rsidRPr="00000000">
        <w:rPr>
          <w:rFonts w:ascii="Archivo" w:cs="Archivo" w:eastAsia="Archivo" w:hAnsi="Archivo"/>
          <w:b w:val="1"/>
          <w:sz w:val="20"/>
          <w:szCs w:val="20"/>
          <w:rtl w:val="0"/>
        </w:rPr>
        <w:t xml:space="preserve">una de las franjas de arena blanca más codiciadas de Los Cabos.</w:t>
      </w:r>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2C">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Su costa apartada y sus entornos cercanos al extremo más meridional de la Península de Baja California Sur, inspiraron el nombre del resort. </w:t>
      </w:r>
      <w:r w:rsidDel="00000000" w:rsidR="00000000" w:rsidRPr="00000000">
        <w:rPr>
          <w:rFonts w:ascii="Archivo" w:cs="Archivo" w:eastAsia="Archivo" w:hAnsi="Archivo"/>
          <w:b w:val="1"/>
          <w:sz w:val="20"/>
          <w:szCs w:val="20"/>
          <w:rtl w:val="0"/>
        </w:rPr>
        <w:t xml:space="preserve">"The Cape” </w:t>
      </w:r>
      <w:r w:rsidDel="00000000" w:rsidR="00000000" w:rsidRPr="00000000">
        <w:rPr>
          <w:rFonts w:ascii="Archivo" w:cs="Archivo" w:eastAsia="Archivo" w:hAnsi="Archivo"/>
          <w:sz w:val="20"/>
          <w:szCs w:val="20"/>
          <w:rtl w:val="0"/>
        </w:rPr>
        <w:t xml:space="preserve">se traduce como</w:t>
      </w:r>
      <w:r w:rsidDel="00000000" w:rsidR="00000000" w:rsidRPr="00000000">
        <w:rPr>
          <w:rFonts w:ascii="Archivo" w:cs="Archivo" w:eastAsia="Archivo" w:hAnsi="Archivo"/>
          <w:b w:val="1"/>
          <w:sz w:val="20"/>
          <w:szCs w:val="20"/>
          <w:rtl w:val="0"/>
        </w:rPr>
        <w:t xml:space="preserve"> “El Cabo”.</w:t>
      </w:r>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2D">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The Cape se inauguró en el </w:t>
      </w:r>
      <w:r w:rsidDel="00000000" w:rsidR="00000000" w:rsidRPr="00000000">
        <w:rPr>
          <w:rFonts w:ascii="Archivo" w:cs="Archivo" w:eastAsia="Archivo" w:hAnsi="Archivo"/>
          <w:b w:val="1"/>
          <w:sz w:val="20"/>
          <w:szCs w:val="20"/>
          <w:rtl w:val="0"/>
        </w:rPr>
        <w:t xml:space="preserve">año 2015</w:t>
      </w:r>
      <w:r w:rsidDel="00000000" w:rsidR="00000000" w:rsidRPr="00000000">
        <w:rPr>
          <w:rFonts w:ascii="Archivo" w:cs="Archivo" w:eastAsia="Archivo" w:hAnsi="Archivo"/>
          <w:sz w:val="20"/>
          <w:szCs w:val="20"/>
          <w:rtl w:val="0"/>
        </w:rPr>
        <w:t xml:space="preserve"> y cuenta con una ubicación insuperable.</w:t>
      </w:r>
    </w:p>
    <w:p w:rsidR="00000000" w:rsidDel="00000000" w:rsidP="00000000" w:rsidRDefault="00000000" w:rsidRPr="00000000" w14:paraId="0000002E">
      <w:pPr>
        <w:spacing w:line="276" w:lineRule="auto"/>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Currents spa, es un espacio íntimo de relajación absoluta,</w:t>
      </w:r>
      <w:r w:rsidDel="00000000" w:rsidR="00000000" w:rsidRPr="00000000">
        <w:rPr>
          <w:rFonts w:ascii="Archivo" w:cs="Archivo" w:eastAsia="Archivo" w:hAnsi="Archivo"/>
          <w:sz w:val="20"/>
          <w:szCs w:val="20"/>
          <w:rtl w:val="0"/>
        </w:rPr>
        <w:t xml:space="preserve"> ubicado en el extremo más occidental de The Cape, y un ejemplo sorprendente de la visión </w:t>
      </w:r>
      <w:r w:rsidDel="00000000" w:rsidR="00000000" w:rsidRPr="00000000">
        <w:rPr>
          <w:rFonts w:ascii="Archivo" w:cs="Archivo" w:eastAsia="Archivo" w:hAnsi="Archivo"/>
          <w:b w:val="1"/>
          <w:sz w:val="20"/>
          <w:szCs w:val="20"/>
          <w:rtl w:val="0"/>
        </w:rPr>
        <w:t xml:space="preserve">del arquitecto Javier Sánchez.</w:t>
      </w:r>
    </w:p>
    <w:p w:rsidR="00000000" w:rsidDel="00000000" w:rsidP="00000000" w:rsidRDefault="00000000" w:rsidRPr="00000000" w14:paraId="0000002F">
      <w:pPr>
        <w:spacing w:line="276" w:lineRule="auto"/>
        <w:jc w:val="both"/>
        <w:rPr>
          <w:rFonts w:ascii="Archivo" w:cs="Archivo" w:eastAsia="Archivo" w:hAnsi="Archivo"/>
          <w:b w:val="1"/>
          <w:sz w:val="20"/>
          <w:szCs w:val="20"/>
        </w:rPr>
      </w:pPr>
      <w:r w:rsidDel="00000000" w:rsidR="00000000" w:rsidRPr="00000000">
        <w:rPr>
          <w:rFonts w:ascii="Archivo" w:cs="Archivo" w:eastAsia="Archivo" w:hAnsi="Archivo"/>
          <w:sz w:val="20"/>
          <w:szCs w:val="20"/>
          <w:rtl w:val="0"/>
        </w:rPr>
        <w:t xml:space="preserve">Esta innovadora propuesta reunió a un prestigioso grupo de colaboradores creativos como los aclamados arquitectos </w:t>
      </w:r>
      <w:r w:rsidDel="00000000" w:rsidR="00000000" w:rsidRPr="00000000">
        <w:rPr>
          <w:rFonts w:ascii="Archivo" w:cs="Archivo" w:eastAsia="Archivo" w:hAnsi="Archivo"/>
          <w:b w:val="1"/>
          <w:sz w:val="20"/>
          <w:szCs w:val="20"/>
          <w:rtl w:val="0"/>
        </w:rPr>
        <w:t xml:space="preserve">Javier Sánchez </w:t>
      </w:r>
      <w:r w:rsidDel="00000000" w:rsidR="00000000" w:rsidRPr="00000000">
        <w:rPr>
          <w:rFonts w:ascii="Archivo" w:cs="Archivo" w:eastAsia="Archivo" w:hAnsi="Archivo"/>
          <w:sz w:val="20"/>
          <w:szCs w:val="20"/>
          <w:rtl w:val="0"/>
        </w:rPr>
        <w:t xml:space="preserve">y </w:t>
      </w:r>
      <w:r w:rsidDel="00000000" w:rsidR="00000000" w:rsidRPr="00000000">
        <w:rPr>
          <w:rFonts w:ascii="Archivo" w:cs="Archivo" w:eastAsia="Archivo" w:hAnsi="Archivo"/>
          <w:b w:val="1"/>
          <w:sz w:val="20"/>
          <w:szCs w:val="20"/>
          <w:rtl w:val="0"/>
        </w:rPr>
        <w:t xml:space="preserve">Benedikt Fahlbusch</w:t>
      </w:r>
      <w:r w:rsidDel="00000000" w:rsidR="00000000" w:rsidRPr="00000000">
        <w:rPr>
          <w:rFonts w:ascii="Archivo" w:cs="Archivo" w:eastAsia="Archivo" w:hAnsi="Archivo"/>
          <w:sz w:val="20"/>
          <w:szCs w:val="20"/>
          <w:rtl w:val="0"/>
        </w:rPr>
        <w:t xml:space="preserve"> de </w:t>
      </w:r>
      <w:r w:rsidDel="00000000" w:rsidR="00000000" w:rsidRPr="00000000">
        <w:rPr>
          <w:rFonts w:ascii="Archivo" w:cs="Archivo" w:eastAsia="Archivo" w:hAnsi="Archivo"/>
          <w:b w:val="1"/>
          <w:sz w:val="20"/>
          <w:szCs w:val="20"/>
          <w:rtl w:val="0"/>
        </w:rPr>
        <w:t xml:space="preserve">JSa Arquitectura,</w:t>
      </w:r>
      <w:r w:rsidDel="00000000" w:rsidR="00000000" w:rsidRPr="00000000">
        <w:rPr>
          <w:rFonts w:ascii="Archivo" w:cs="Archivo" w:eastAsia="Archivo" w:hAnsi="Archivo"/>
          <w:sz w:val="20"/>
          <w:szCs w:val="20"/>
          <w:rtl w:val="0"/>
        </w:rPr>
        <w:t xml:space="preserve"> la reconocida firma de diseño Arquitectura de Interiores dirigida por </w:t>
      </w:r>
      <w:r w:rsidDel="00000000" w:rsidR="00000000" w:rsidRPr="00000000">
        <w:rPr>
          <w:rFonts w:ascii="Archivo" w:cs="Archivo" w:eastAsia="Archivo" w:hAnsi="Archivo"/>
          <w:b w:val="1"/>
          <w:sz w:val="20"/>
          <w:szCs w:val="20"/>
          <w:rtl w:val="0"/>
        </w:rPr>
        <w:t xml:space="preserve">Marisabel Gómez Vázquez</w:t>
      </w:r>
      <w:r w:rsidDel="00000000" w:rsidR="00000000" w:rsidRPr="00000000">
        <w:rPr>
          <w:rFonts w:ascii="Archivo" w:cs="Archivo" w:eastAsia="Archivo" w:hAnsi="Archivo"/>
          <w:sz w:val="20"/>
          <w:szCs w:val="20"/>
          <w:rtl w:val="0"/>
        </w:rPr>
        <w:t xml:space="preserve"> y el prestigiado chef </w:t>
      </w:r>
      <w:r w:rsidDel="00000000" w:rsidR="00000000" w:rsidRPr="00000000">
        <w:rPr>
          <w:rFonts w:ascii="Archivo" w:cs="Archivo" w:eastAsia="Archivo" w:hAnsi="Archivo"/>
          <w:b w:val="1"/>
          <w:sz w:val="20"/>
          <w:szCs w:val="20"/>
          <w:rtl w:val="0"/>
        </w:rPr>
        <w:t xml:space="preserve">Enrique Olvera, </w:t>
      </w:r>
      <w:r w:rsidDel="00000000" w:rsidR="00000000" w:rsidRPr="00000000">
        <w:rPr>
          <w:rFonts w:ascii="Archivo" w:cs="Archivo" w:eastAsia="Archivo" w:hAnsi="Archivo"/>
          <w:sz w:val="20"/>
          <w:szCs w:val="20"/>
          <w:rtl w:val="0"/>
        </w:rPr>
        <w:t xml:space="preserve">cuyos restaurantes ocupan los primeros lugares de la lista </w:t>
      </w:r>
      <w:r w:rsidDel="00000000" w:rsidR="00000000" w:rsidRPr="00000000">
        <w:rPr>
          <w:rFonts w:ascii="Archivo" w:cs="Archivo" w:eastAsia="Archivo" w:hAnsi="Archivo"/>
          <w:i w:val="1"/>
          <w:sz w:val="20"/>
          <w:szCs w:val="20"/>
          <w:rtl w:val="0"/>
        </w:rPr>
        <w:t xml:space="preserve">World’s 50 Best Restaurants</w:t>
      </w:r>
      <w:r w:rsidDel="00000000" w:rsidR="00000000" w:rsidRPr="00000000">
        <w:rPr>
          <w:rFonts w:ascii="Archivo" w:cs="Archivo" w:eastAsia="Archivo" w:hAnsi="Archivo"/>
          <w:sz w:val="20"/>
          <w:szCs w:val="20"/>
          <w:rtl w:val="0"/>
        </w:rPr>
        <w:t xml:space="preserve"> de San Pellegrino.</w:t>
      </w:r>
      <w:r w:rsidDel="00000000" w:rsidR="00000000" w:rsidRPr="00000000">
        <w:rPr>
          <w:rtl w:val="0"/>
        </w:rPr>
      </w:r>
    </w:p>
    <w:p w:rsidR="00000000" w:rsidDel="00000000" w:rsidP="00000000" w:rsidRDefault="00000000" w:rsidRPr="00000000" w14:paraId="00000030">
      <w:pPr>
        <w:spacing w:line="276"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The Cape, a Thompson Hotel </w:t>
      </w:r>
      <w:r w:rsidDel="00000000" w:rsidR="00000000" w:rsidRPr="00000000">
        <w:rPr>
          <w:rFonts w:ascii="Archivo" w:cs="Archivo" w:eastAsia="Archivo" w:hAnsi="Archivo"/>
          <w:sz w:val="20"/>
          <w:szCs w:val="20"/>
          <w:rtl w:val="0"/>
        </w:rPr>
        <w:t xml:space="preserve">recibió en 2023 el reconocimiento de la revista international </w:t>
      </w:r>
      <w:r w:rsidDel="00000000" w:rsidR="00000000" w:rsidRPr="00000000">
        <w:rPr>
          <w:rFonts w:ascii="Archivo" w:cs="Archivo" w:eastAsia="Archivo" w:hAnsi="Archivo"/>
          <w:b w:val="1"/>
          <w:sz w:val="20"/>
          <w:szCs w:val="20"/>
          <w:rtl w:val="0"/>
        </w:rPr>
        <w:t xml:space="preserve">Travel + Leisure</w:t>
      </w:r>
      <w:r w:rsidDel="00000000" w:rsidR="00000000" w:rsidRPr="00000000">
        <w:rPr>
          <w:rFonts w:ascii="Archivo" w:cs="Archivo" w:eastAsia="Archivo" w:hAnsi="Archivo"/>
          <w:sz w:val="20"/>
          <w:szCs w:val="20"/>
          <w:rtl w:val="0"/>
        </w:rPr>
        <w:t xml:space="preserve"> como uno de los</w:t>
      </w:r>
      <w:r w:rsidDel="00000000" w:rsidR="00000000" w:rsidRPr="00000000">
        <w:rPr>
          <w:rFonts w:ascii="Archivo" w:cs="Archivo" w:eastAsia="Archivo" w:hAnsi="Archivo"/>
          <w:b w:val="1"/>
          <w:sz w:val="20"/>
          <w:szCs w:val="20"/>
          <w:rtl w:val="0"/>
        </w:rPr>
        <w:t xml:space="preserve"> 10 mejores hoteles en México</w:t>
      </w:r>
      <w:r w:rsidDel="00000000" w:rsidR="00000000" w:rsidRPr="00000000">
        <w:rPr>
          <w:rFonts w:ascii="Archivo" w:cs="Archivo" w:eastAsia="Archivo" w:hAnsi="Archivo"/>
          <w:sz w:val="20"/>
          <w:szCs w:val="20"/>
          <w:rtl w:val="0"/>
        </w:rPr>
        <w:t xml:space="preserve">.</w:t>
      </w:r>
      <w:r w:rsidDel="00000000" w:rsidR="00000000" w:rsidRPr="00000000">
        <w:rPr>
          <w:rFonts w:ascii="Archivo" w:cs="Archivo" w:eastAsia="Archivo" w:hAnsi="Archivo"/>
          <w:b w:val="1"/>
          <w:sz w:val="20"/>
          <w:szCs w:val="20"/>
          <w:rtl w:val="0"/>
        </w:rPr>
        <w:t xml:space="preserve"> </w:t>
      </w:r>
      <w:r w:rsidDel="00000000" w:rsidR="00000000" w:rsidRPr="00000000">
        <w:rPr>
          <w:rFonts w:ascii="Archivo" w:cs="Archivo" w:eastAsia="Archivo" w:hAnsi="Archivo"/>
          <w:sz w:val="20"/>
          <w:szCs w:val="20"/>
          <w:rtl w:val="0"/>
        </w:rPr>
        <w:t xml:space="preserve">Además, recibió el premio de los</w:t>
      </w:r>
      <w:r w:rsidDel="00000000" w:rsidR="00000000" w:rsidRPr="00000000">
        <w:rPr>
          <w:rFonts w:ascii="Archivo" w:cs="Archivo" w:eastAsia="Archivo" w:hAnsi="Archivo"/>
          <w:b w:val="1"/>
          <w:sz w:val="20"/>
          <w:szCs w:val="20"/>
          <w:rtl w:val="0"/>
        </w:rPr>
        <w:t xml:space="preserve"> Readers’ Choice Awards, </w:t>
      </w:r>
      <w:r w:rsidDel="00000000" w:rsidR="00000000" w:rsidRPr="00000000">
        <w:rPr>
          <w:rFonts w:ascii="Archivo" w:cs="Archivo" w:eastAsia="Archivo" w:hAnsi="Archivo"/>
          <w:sz w:val="20"/>
          <w:szCs w:val="20"/>
          <w:rtl w:val="0"/>
        </w:rPr>
        <w:t xml:space="preserve">como uno de los</w:t>
      </w:r>
      <w:r w:rsidDel="00000000" w:rsidR="00000000" w:rsidRPr="00000000">
        <w:rPr>
          <w:rFonts w:ascii="Archivo" w:cs="Archivo" w:eastAsia="Archivo" w:hAnsi="Archivo"/>
          <w:b w:val="1"/>
          <w:sz w:val="20"/>
          <w:szCs w:val="20"/>
          <w:rtl w:val="0"/>
        </w:rPr>
        <w:t xml:space="preserve"> 20 mejores hoteles de la región Oeste de México </w:t>
      </w:r>
      <w:r w:rsidDel="00000000" w:rsidR="00000000" w:rsidRPr="00000000">
        <w:rPr>
          <w:rFonts w:ascii="Archivo" w:cs="Archivo" w:eastAsia="Archivo" w:hAnsi="Archivo"/>
          <w:sz w:val="20"/>
          <w:szCs w:val="20"/>
          <w:rtl w:val="0"/>
        </w:rPr>
        <w:t xml:space="preserve">por</w:t>
      </w:r>
      <w:r w:rsidDel="00000000" w:rsidR="00000000" w:rsidRPr="00000000">
        <w:rPr>
          <w:rFonts w:ascii="Archivo" w:cs="Archivo" w:eastAsia="Archivo" w:hAnsi="Archivo"/>
          <w:b w:val="1"/>
          <w:sz w:val="20"/>
          <w:szCs w:val="20"/>
          <w:rtl w:val="0"/>
        </w:rPr>
        <w:t xml:space="preserve"> Condé Nast Traveler 2023.</w:t>
      </w:r>
    </w:p>
    <w:p w:rsidR="00000000" w:rsidDel="00000000" w:rsidP="00000000" w:rsidRDefault="00000000" w:rsidRPr="00000000" w14:paraId="00000032">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3">
      <w:pPr>
        <w:spacing w:line="276" w:lineRule="auto"/>
        <w:jc w:val="both"/>
        <w:rPr>
          <w:rFonts w:ascii="Archivo" w:cs="Archivo" w:eastAsia="Archivo" w:hAnsi="Archivo"/>
          <w:color w:val="1155cc"/>
          <w:sz w:val="20"/>
          <w:szCs w:val="20"/>
          <w:u w:val="single"/>
        </w:rPr>
      </w:pPr>
      <w:r w:rsidDel="00000000" w:rsidR="00000000" w:rsidRPr="00000000">
        <w:rPr>
          <w:rFonts w:ascii="Archivo" w:cs="Archivo" w:eastAsia="Archivo" w:hAnsi="Archivo"/>
          <w:b w:val="1"/>
          <w:sz w:val="20"/>
          <w:szCs w:val="20"/>
          <w:rtl w:val="0"/>
        </w:rPr>
        <w:t xml:space="preserve">Sitio web:</w:t>
      </w:r>
      <w:r w:rsidDel="00000000" w:rsidR="00000000" w:rsidRPr="00000000">
        <w:rPr>
          <w:rFonts w:ascii="Archivo" w:cs="Archivo" w:eastAsia="Archivo" w:hAnsi="Archivo"/>
          <w:sz w:val="20"/>
          <w:szCs w:val="20"/>
          <w:rtl w:val="0"/>
        </w:rPr>
        <w:t xml:space="preserve"> </w:t>
      </w:r>
      <w:hyperlink r:id="rId7">
        <w:r w:rsidDel="00000000" w:rsidR="00000000" w:rsidRPr="00000000">
          <w:rPr>
            <w:rFonts w:ascii="Archivo" w:cs="Archivo" w:eastAsia="Archivo" w:hAnsi="Archivo"/>
            <w:color w:val="1155cc"/>
            <w:sz w:val="20"/>
            <w:szCs w:val="20"/>
            <w:u w:val="single"/>
            <w:rtl w:val="0"/>
          </w:rPr>
          <w:t xml:space="preserve">https://www.thompsonhtels.com/the-cape</w:t>
        </w:r>
      </w:hyperlink>
      <w:r w:rsidDel="00000000" w:rsidR="00000000" w:rsidRPr="00000000">
        <w:rPr>
          <w:rtl w:val="0"/>
        </w:rPr>
      </w:r>
    </w:p>
    <w:p w:rsidR="00000000" w:rsidDel="00000000" w:rsidP="00000000" w:rsidRDefault="00000000" w:rsidRPr="00000000" w14:paraId="00000034">
      <w:pPr>
        <w:spacing w:line="276"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Teléfono: </w:t>
      </w:r>
      <w:r w:rsidDel="00000000" w:rsidR="00000000" w:rsidRPr="00000000">
        <w:rPr>
          <w:rFonts w:ascii="Archivo" w:cs="Archivo" w:eastAsia="Archivo" w:hAnsi="Archivo"/>
          <w:sz w:val="20"/>
          <w:szCs w:val="20"/>
          <w:rtl w:val="0"/>
        </w:rPr>
        <w:t xml:space="preserve">624.163.0000 y </w:t>
      </w:r>
      <w:r w:rsidDel="00000000" w:rsidR="00000000" w:rsidRPr="00000000">
        <w:rPr>
          <w:rFonts w:ascii="Archivo" w:cs="Archivo" w:eastAsia="Archivo" w:hAnsi="Archivo"/>
          <w:b w:val="1"/>
          <w:sz w:val="20"/>
          <w:szCs w:val="20"/>
          <w:rtl w:val="0"/>
        </w:rPr>
        <w:t xml:space="preserve">Reservaciones: </w:t>
      </w:r>
      <w:r w:rsidDel="00000000" w:rsidR="00000000" w:rsidRPr="00000000">
        <w:rPr>
          <w:rFonts w:ascii="Archivo" w:cs="Archivo" w:eastAsia="Archivo" w:hAnsi="Archivo"/>
          <w:sz w:val="20"/>
          <w:szCs w:val="20"/>
          <w:rtl w:val="0"/>
        </w:rPr>
        <w:t xml:space="preserve">800.508.4322</w:t>
      </w:r>
    </w:p>
    <w:p w:rsidR="00000000" w:rsidDel="00000000" w:rsidP="00000000" w:rsidRDefault="00000000" w:rsidRPr="00000000" w14:paraId="00000035">
      <w:pPr>
        <w:spacing w:line="276"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Redes sociales: </w:t>
      </w:r>
      <w:r w:rsidDel="00000000" w:rsidR="00000000" w:rsidRPr="00000000">
        <w:rPr>
          <w:rFonts w:ascii="Archivo" w:cs="Archivo" w:eastAsia="Archivo" w:hAnsi="Archivo"/>
          <w:sz w:val="20"/>
          <w:szCs w:val="20"/>
          <w:rtl w:val="0"/>
        </w:rPr>
        <w:t xml:space="preserve">Instagram </w:t>
      </w:r>
      <w:hyperlink r:id="rId8">
        <w:r w:rsidDel="00000000" w:rsidR="00000000" w:rsidRPr="00000000">
          <w:rPr>
            <w:rFonts w:ascii="Archivo" w:cs="Archivo" w:eastAsia="Archivo" w:hAnsi="Archivo"/>
            <w:color w:val="1155cc"/>
            <w:sz w:val="20"/>
            <w:szCs w:val="20"/>
            <w:u w:val="single"/>
            <w:rtl w:val="0"/>
          </w:rPr>
          <w:t xml:space="preserve">@thecapehotel </w:t>
        </w:r>
      </w:hyperlink>
      <w:r w:rsidDel="00000000" w:rsidR="00000000" w:rsidRPr="00000000">
        <w:rPr>
          <w:rFonts w:ascii="Archivo" w:cs="Archivo" w:eastAsia="Archivo" w:hAnsi="Archivo"/>
          <w:sz w:val="20"/>
          <w:szCs w:val="20"/>
          <w:rtl w:val="0"/>
        </w:rPr>
        <w:t xml:space="preserve">y Facebook </w:t>
      </w:r>
      <w:hyperlink r:id="rId9">
        <w:r w:rsidDel="00000000" w:rsidR="00000000" w:rsidRPr="00000000">
          <w:rPr>
            <w:rFonts w:ascii="Archivo" w:cs="Archivo" w:eastAsia="Archivo" w:hAnsi="Archivo"/>
            <w:color w:val="1155cc"/>
            <w:sz w:val="20"/>
            <w:szCs w:val="20"/>
            <w:u w:val="single"/>
            <w:rtl w:val="0"/>
          </w:rPr>
          <w:t xml:space="preserve">TheCapeHotel</w:t>
        </w:r>
      </w:hyperlink>
      <w:r w:rsidDel="00000000" w:rsidR="00000000" w:rsidRPr="00000000">
        <w:rPr>
          <w:rtl w:val="0"/>
        </w:rPr>
      </w:r>
    </w:p>
    <w:p w:rsidR="00000000" w:rsidDel="00000000" w:rsidP="00000000" w:rsidRDefault="00000000" w:rsidRPr="00000000" w14:paraId="00000036">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7">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8">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A">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B">
      <w:pPr>
        <w:widowControl w:val="0"/>
        <w:spacing w:line="240" w:lineRule="auto"/>
        <w:jc w:val="both"/>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3C">
      <w:pPr>
        <w:widowControl w:val="0"/>
        <w:spacing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D">
      <w:pPr>
        <w:spacing w:line="276.0005454545455"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Mariana Espíritu | Sr. Account Executive</w:t>
      </w:r>
      <w:r w:rsidDel="00000000" w:rsidR="00000000" w:rsidRPr="00000000">
        <w:rPr>
          <w:rtl w:val="0"/>
        </w:rPr>
      </w:r>
    </w:p>
    <w:p w:rsidR="00000000" w:rsidDel="00000000" w:rsidP="00000000" w:rsidRDefault="00000000" w:rsidRPr="00000000" w14:paraId="0000003E">
      <w:pPr>
        <w:spacing w:line="276" w:lineRule="auto"/>
        <w:jc w:val="both"/>
        <w:rPr>
          <w:rFonts w:ascii="Archivo" w:cs="Archivo" w:eastAsia="Archivo" w:hAnsi="Archivo"/>
          <w:sz w:val="20"/>
          <w:szCs w:val="20"/>
        </w:rPr>
      </w:pPr>
      <w:hyperlink r:id="rId10">
        <w:r w:rsidDel="00000000" w:rsidR="00000000" w:rsidRPr="00000000">
          <w:rPr>
            <w:rFonts w:ascii="Archivo" w:cs="Archivo" w:eastAsia="Archivo" w:hAnsi="Archivo"/>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3F">
      <w:pPr>
        <w:spacing w:line="276"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40">
      <w:pPr>
        <w:spacing w:line="276.0005454545455"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Rodrigo de Alba | Client Services Manager</w:t>
      </w:r>
      <w:r w:rsidDel="00000000" w:rsidR="00000000" w:rsidRPr="00000000">
        <w:rPr>
          <w:rtl w:val="0"/>
        </w:rPr>
      </w:r>
    </w:p>
    <w:p w:rsidR="00000000" w:rsidDel="00000000" w:rsidP="00000000" w:rsidRDefault="00000000" w:rsidRPr="00000000" w14:paraId="00000041">
      <w:pPr>
        <w:spacing w:line="276" w:lineRule="auto"/>
        <w:jc w:val="both"/>
        <w:rPr>
          <w:rFonts w:ascii="Archivo" w:cs="Archivo" w:eastAsia="Archivo" w:hAnsi="Archivo"/>
          <w:sz w:val="18"/>
          <w:szCs w:val="18"/>
        </w:rPr>
      </w:pPr>
      <w:hyperlink r:id="rId11">
        <w:r w:rsidDel="00000000" w:rsidR="00000000" w:rsidRPr="00000000">
          <w:rPr>
            <w:rFonts w:ascii="Archivo" w:cs="Archivo" w:eastAsia="Archivo" w:hAnsi="Archivo"/>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4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43">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4">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5">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6">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7">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8">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2219325</wp:posOffset>
          </wp:positionH>
          <wp:positionV relativeFrom="paragraph">
            <wp:posOffset>-104774</wp:posOffset>
          </wp:positionV>
          <wp:extent cx="1195685" cy="5572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685" cy="557213"/>
                  </a:xfrm>
                  <a:prstGeom prst="rect"/>
                  <a:ln/>
                </pic:spPr>
              </pic:pic>
            </a:graphicData>
          </a:graphic>
        </wp:anchor>
      </w:drawing>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odrigo.dealba@another.co" TargetMode="External"/><Relationship Id="rId10" Type="http://schemas.openxmlformats.org/officeDocument/2006/relationships/hyperlink" Target="mailto:mariana.espiritu@another.co" TargetMode="External"/><Relationship Id="rId12" Type="http://schemas.openxmlformats.org/officeDocument/2006/relationships/header" Target="header1.xml"/><Relationship Id="rId9" Type="http://schemas.openxmlformats.org/officeDocument/2006/relationships/hyperlink" Target="https://www.facebook.com/TheCapeHotel" TargetMode="External"/><Relationship Id="rId5" Type="http://schemas.openxmlformats.org/officeDocument/2006/relationships/styles" Target="styles.xml"/><Relationship Id="rId6" Type="http://schemas.openxmlformats.org/officeDocument/2006/relationships/hyperlink" Target="mailto:thecapeconcierge@thompsonhotels.com" TargetMode="External"/><Relationship Id="rId7" Type="http://schemas.openxmlformats.org/officeDocument/2006/relationships/hyperlink" Target="https://www.hyatt.com/thompson-hotels/cslth-the-cape?src=adm_sem_crp_chico_crp_ppc_LAC-Mexico-None-CaboSanLucas-TM-CSLTH_google_Evergreen2022_e_the%20cape%20a%20thompson%20hotel&amp;gad_source=1&amp;gclid=CjwKCAjwv-2pBhB-EiwAtsQZFEo82aQtNFAdYETDgCouEXYCU-rZ4ZOoO-p_wn5cSKW0eAKHXPsypxoC3S8QAvD_BwE" TargetMode="External"/><Relationship Id="rId8" Type="http://schemas.openxmlformats.org/officeDocument/2006/relationships/hyperlink" Target="https://www.instagram.com/thecapehot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